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6.259842519683616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Seznam učbenikov za šolsko leto 2026/2027</w:t>
      </w:r>
    </w:p>
    <w:tbl>
      <w:tblPr>
        <w:tblStyle w:val="Table1"/>
        <w:tblW w:w="9765.0" w:type="dxa"/>
        <w:jc w:val="left"/>
        <w:tblBorders>
          <w:top w:color="bbbbbb" w:space="0" w:sz="6" w:val="dashed"/>
          <w:left w:color="bbbbbb" w:space="0" w:sz="6" w:val="dashed"/>
          <w:bottom w:color="bbbbbb" w:space="0" w:sz="6" w:val="dashed"/>
          <w:right w:color="bbbbbb" w:space="0" w:sz="6" w:val="dashed"/>
          <w:insideH w:color="bbbbbb" w:space="0" w:sz="6" w:val="dashed"/>
          <w:insideV w:color="bbbbbb" w:space="0" w:sz="6" w:val="dashed"/>
        </w:tblBorders>
        <w:tblLayout w:type="fixed"/>
        <w:tblLook w:val="0600"/>
      </w:tblPr>
      <w:tblGrid>
        <w:gridCol w:w="1485"/>
        <w:gridCol w:w="8280"/>
        <w:tblGridChange w:id="0">
          <w:tblGrid>
            <w:gridCol w:w="1485"/>
            <w:gridCol w:w="828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a3004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1. LETNIK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a30044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PREDMET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OBVEZNA</w:t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SLO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OBVEZNO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B. Krakar Vogel et al., BRANJA 1, berilo, DZS - D. Ambrož et al.</w:t>
            </w:r>
          </w:p>
          <w:p w:rsidR="00000000" w:rsidDel="00000000" w:rsidP="00000000" w:rsidRDefault="00000000" w:rsidRPr="00000000" w14:paraId="00000008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9789610210085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w8gw1kaw4am7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MAT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M. Škrlec, MATEMATIKA 1, Zbirka nalog za 1. letnik gimnazije, DZS</w:t>
            </w:r>
          </w:p>
          <w:p w:rsidR="00000000" w:rsidDel="00000000" w:rsidP="00000000" w:rsidRDefault="00000000" w:rsidRPr="00000000" w14:paraId="0000000C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sz w:val="20"/>
                <w:szCs w:val="20"/>
                <w:highlight w:val="white"/>
                <w:rtl w:val="0"/>
              </w:rPr>
              <w:t xml:space="preserve">9789610212072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2.749023437499716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ANG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INSIGHT INTERMEDIATE 2IZD - učbenik</w:t>
            </w:r>
          </w:p>
          <w:p w:rsidR="00000000" w:rsidDel="00000000" w:rsidP="00000000" w:rsidRDefault="00000000" w:rsidRPr="00000000" w14:paraId="0000000F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9780194265140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del. zvezek (2. izdaja)</w:t>
            </w:r>
          </w:p>
          <w:p w:rsidR="00000000" w:rsidDel="00000000" w:rsidP="00000000" w:rsidRDefault="00000000" w:rsidRPr="00000000" w14:paraId="00000011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9780194262606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NEM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Direkt Interaktiv 1 - učbenik (Kursbuch)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NOVO!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ISBN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9789612921712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Direkt Interaktiv 1 - delovni zvezek (Arbeitsbuch)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NOVO!</w:t>
            </w:r>
          </w:p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ISBN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9789612921705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ŠPA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Encina Alonso, Jaime Corpas in Carina Gambluch: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DIVERSO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 Libro del alumno + Cuaderno de ejercicios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(učbenik in delovni zvezek v eni knjigi)</w:t>
            </w:r>
          </w:p>
          <w:p w:rsidR="00000000" w:rsidDel="00000000" w:rsidP="00000000" w:rsidRDefault="00000000" w:rsidRPr="00000000" w14:paraId="0000001C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9788497788212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ITA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Volentieri! A1 - Corso di lingua e cultura italiana; Loescher editore 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u w:val="single"/>
                <w:rtl w:val="0"/>
              </w:rPr>
              <w:t xml:space="preserve">NOVO!</w:t>
            </w:r>
          </w:p>
          <w:p w:rsidR="00000000" w:rsidDel="00000000" w:rsidP="00000000" w:rsidRDefault="00000000" w:rsidRPr="00000000" w14:paraId="0000001F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9788858335901</w:t>
            </w:r>
          </w:p>
        </w:tc>
      </w:tr>
      <w:tr>
        <w:trPr>
          <w:cantSplit w:val="0"/>
          <w:trHeight w:val="117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ZGO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Z. Radonjič, V. Brodnik, R. Jernejčič: ZGODOVINA 1 (PRENOVLJENO), učbenik za 1. letnik gimnazije,DZS, Ljubljana 2017</w:t>
            </w:r>
          </w:p>
          <w:p w:rsidR="00000000" w:rsidDel="00000000" w:rsidP="00000000" w:rsidRDefault="00000000" w:rsidRPr="00000000" w14:paraId="00000022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9789610200666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GEO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J. Senegačnik, OBČA FIZIČNA GEOGRAFIJA, učbenik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(ZELENA BARVA UČBENIKA)</w:t>
            </w:r>
          </w:p>
          <w:p w:rsidR="00000000" w:rsidDel="00000000" w:rsidP="00000000" w:rsidRDefault="00000000" w:rsidRPr="00000000" w14:paraId="00000025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9789617181760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J. Senegačnik, B. Drobnjak, OBČA GEOGRAFIJA, delovni zvezek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(ORANŽNA BARVA DELOVNEGA ZVEZKA)</w:t>
            </w:r>
          </w:p>
          <w:p w:rsidR="00000000" w:rsidDel="00000000" w:rsidP="00000000" w:rsidRDefault="00000000" w:rsidRPr="00000000" w14:paraId="00000028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1"/>
                <w:szCs w:val="21"/>
                <w:highlight w:val="white"/>
                <w:rtl w:val="0"/>
              </w:rPr>
              <w:t xml:space="preserve">9789617181838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BIO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00" w:before="20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I.Tomažič, P.Zidar, J. Dolenc-Koce idr., BIOLOGIJA 1, O biologiji, celicah in genetiki, Mladinska knjiga, 2017</w:t>
            </w:r>
          </w:p>
          <w:p w:rsidR="00000000" w:rsidDel="00000000" w:rsidP="00000000" w:rsidRDefault="00000000" w:rsidRPr="00000000" w14:paraId="0000002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fffff" w:val="clear"/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9789610121015</w:t>
            </w:r>
          </w:p>
          <w:p w:rsidR="00000000" w:rsidDel="00000000" w:rsidP="00000000" w:rsidRDefault="00000000" w:rsidRPr="00000000" w14:paraId="0000002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fffff" w:val="clear"/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fffff" w:val="clear"/>
              <w:spacing w:after="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M. Dermastia in T. Turk. Od molekule do celice. Rokus Klett, 2008</w:t>
            </w:r>
          </w:p>
          <w:p w:rsidR="00000000" w:rsidDel="00000000" w:rsidP="00000000" w:rsidRDefault="00000000" w:rsidRPr="00000000" w14:paraId="0000003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fffff" w:val="clear"/>
              <w:spacing w:after="0" w:lineRule="auto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fffff" w:val="clear"/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ISBN/EAN 9789612094577</w:t>
            </w:r>
          </w:p>
          <w:p w:rsidR="00000000" w:rsidDel="00000000" w:rsidP="00000000" w:rsidRDefault="00000000" w:rsidRPr="00000000" w14:paraId="0000003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fffff" w:val="clear"/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hd w:fill="ffffff" w:val="clear"/>
              <w:spacing w:after="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DELOVNI ZVEZKI ZA VSA 4 LETA:</w:t>
            </w:r>
          </w:p>
          <w:p w:rsidR="00000000" w:rsidDel="00000000" w:rsidP="00000000" w:rsidRDefault="00000000" w:rsidRPr="00000000" w14:paraId="00000034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T. Greenwood idr, BIOLOGIJA ZA GIMNAZIJE (delovni zvezek), Založba Modrijan, 2019</w:t>
            </w:r>
          </w:p>
          <w:p w:rsidR="00000000" w:rsidDel="00000000" w:rsidP="00000000" w:rsidRDefault="00000000" w:rsidRPr="00000000" w14:paraId="00000035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9789617070309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KEM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Smrdu: Snov in spremembe 1, učbenik, JUTRO 2009 (II. IZDAJA)</w:t>
            </w:r>
          </w:p>
          <w:p w:rsidR="00000000" w:rsidDel="00000000" w:rsidP="00000000" w:rsidRDefault="00000000" w:rsidRPr="00000000" w14:paraId="00000038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9789616746236</w:t>
            </w:r>
          </w:p>
          <w:p w:rsidR="00000000" w:rsidDel="00000000" w:rsidP="00000000" w:rsidRDefault="00000000" w:rsidRPr="00000000" w14:paraId="00000039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Smrdu: Kemijo razumem, kemijo znam 1, delovni zvezek - Periodni sistem elementov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tyjcwt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FIZ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Babič, A. Mohorič, FIZIKA 1, Mladinska knjiga 2020</w:t>
            </w:r>
          </w:p>
          <w:p w:rsidR="00000000" w:rsidDel="00000000" w:rsidP="00000000" w:rsidRDefault="00000000" w:rsidRPr="00000000" w14:paraId="0000003D">
            <w:pPr>
              <w:spacing w:after="200" w:before="20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ISBN/EAN 9789610155379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INF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Dijaki dobijo interno gradivo pri pouku.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LUM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Dijaki dobijo interno gradivo pri pouku.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shd w:fill="005fa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200" w:before="200" w:lineRule="auto"/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GLA</w:t>
            </w:r>
          </w:p>
        </w:tc>
        <w:tc>
          <w:tcPr>
            <w:tcBorders>
              <w:top w:color="bbbbbb" w:space="0" w:sz="6" w:val="dashed"/>
              <w:left w:color="bbbbbb" w:space="0" w:sz="6" w:val="dashed"/>
              <w:bottom w:color="bbbbbb" w:space="0" w:sz="6" w:val="dashed"/>
              <w:right w:color="bbbbbb" w:space="0" w:sz="6" w:val="dash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200" w:before="20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Dijaki dobijo interno gradivo pri pouku.</w:t>
            </w:r>
          </w:p>
        </w:tc>
      </w:tr>
    </w:tbl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0"/>
          <w:szCs w:val="20"/>
        </w:rPr>
      </w:pPr>
      <w:bookmarkStart w:colFirst="0" w:colLast="0" w:name="_tyjcwt" w:id="3"/>
      <w:bookmarkEnd w:id="3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850.3937007874016" w:left="992.1259842519685" w:right="998.74015748031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l-SI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